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8446E" w14:textId="0619E4D6" w:rsidR="0095697C" w:rsidRPr="0095697C" w:rsidRDefault="0095697C" w:rsidP="0095697C">
      <w:pPr>
        <w:pStyle w:val="Sinespaciado"/>
        <w:jc w:val="center"/>
        <w:rPr>
          <w:rFonts w:ascii="Arial" w:hAnsi="Arial" w:cs="Arial"/>
          <w:b/>
          <w:sz w:val="24"/>
          <w:szCs w:val="24"/>
        </w:rPr>
      </w:pPr>
      <w:bookmarkStart w:id="0" w:name="_GoBack"/>
      <w:r w:rsidRPr="0095697C">
        <w:rPr>
          <w:rFonts w:ascii="Arial" w:hAnsi="Arial" w:cs="Arial"/>
          <w:b/>
          <w:sz w:val="24"/>
          <w:szCs w:val="24"/>
        </w:rPr>
        <w:t>ENTRE TODAS Y TODOS DECIDIMOS CÓMO MEJORAR A CANCÚN: ANA PATY PERALTA</w:t>
      </w:r>
    </w:p>
    <w:bookmarkEnd w:id="0"/>
    <w:p w14:paraId="59861C62" w14:textId="77777777" w:rsidR="0095697C" w:rsidRPr="0095697C" w:rsidRDefault="0095697C" w:rsidP="0095697C">
      <w:pPr>
        <w:pStyle w:val="Sinespaciado"/>
        <w:jc w:val="both"/>
        <w:rPr>
          <w:rFonts w:ascii="Arial" w:hAnsi="Arial" w:cs="Arial"/>
          <w:sz w:val="24"/>
          <w:szCs w:val="24"/>
        </w:rPr>
      </w:pPr>
    </w:p>
    <w:p w14:paraId="08FBAF13" w14:textId="36901D71" w:rsidR="0095697C" w:rsidRPr="0095697C" w:rsidRDefault="0095697C" w:rsidP="0095697C">
      <w:pPr>
        <w:pStyle w:val="Sinespaciado"/>
        <w:numPr>
          <w:ilvl w:val="0"/>
          <w:numId w:val="12"/>
        </w:numPr>
        <w:jc w:val="both"/>
        <w:rPr>
          <w:rFonts w:ascii="Arial" w:hAnsi="Arial" w:cs="Arial"/>
          <w:sz w:val="24"/>
          <w:szCs w:val="24"/>
        </w:rPr>
      </w:pPr>
      <w:r w:rsidRPr="0095697C">
        <w:rPr>
          <w:rFonts w:ascii="Arial" w:hAnsi="Arial" w:cs="Arial"/>
          <w:sz w:val="24"/>
          <w:szCs w:val="24"/>
        </w:rPr>
        <w:t>Más de 33 millones de pesos destinados para Presupuesto Participativo 2024</w:t>
      </w:r>
    </w:p>
    <w:p w14:paraId="3A782CB7" w14:textId="0C1B15A4" w:rsidR="0095697C" w:rsidRPr="0095697C" w:rsidRDefault="0095697C" w:rsidP="0095697C">
      <w:pPr>
        <w:pStyle w:val="Sinespaciado"/>
        <w:numPr>
          <w:ilvl w:val="0"/>
          <w:numId w:val="12"/>
        </w:numPr>
        <w:jc w:val="both"/>
        <w:rPr>
          <w:rFonts w:ascii="Arial" w:hAnsi="Arial" w:cs="Arial"/>
          <w:sz w:val="24"/>
          <w:szCs w:val="24"/>
        </w:rPr>
      </w:pPr>
      <w:r w:rsidRPr="0095697C">
        <w:rPr>
          <w:rFonts w:ascii="Arial" w:hAnsi="Arial" w:cs="Arial"/>
          <w:sz w:val="24"/>
          <w:szCs w:val="24"/>
        </w:rPr>
        <w:t>7 talleres cooperativos para ayudar en la creación de proyectos ciudadanos</w:t>
      </w:r>
    </w:p>
    <w:p w14:paraId="2F5846E4" w14:textId="77777777" w:rsidR="0095697C" w:rsidRPr="0095697C" w:rsidRDefault="0095697C" w:rsidP="0095697C">
      <w:pPr>
        <w:pStyle w:val="Sinespaciado"/>
        <w:jc w:val="both"/>
        <w:rPr>
          <w:rFonts w:ascii="Arial" w:hAnsi="Arial" w:cs="Arial"/>
          <w:sz w:val="24"/>
          <w:szCs w:val="24"/>
        </w:rPr>
      </w:pPr>
    </w:p>
    <w:p w14:paraId="68A46D92" w14:textId="77777777" w:rsidR="0095697C" w:rsidRPr="0095697C" w:rsidRDefault="0095697C" w:rsidP="0095697C">
      <w:pPr>
        <w:pStyle w:val="Sinespaciado"/>
        <w:jc w:val="both"/>
        <w:rPr>
          <w:rFonts w:ascii="Arial" w:hAnsi="Arial" w:cs="Arial"/>
          <w:sz w:val="24"/>
          <w:szCs w:val="24"/>
        </w:rPr>
      </w:pPr>
      <w:r w:rsidRPr="0095697C">
        <w:rPr>
          <w:rFonts w:ascii="Arial" w:hAnsi="Arial" w:cs="Arial"/>
          <w:b/>
          <w:sz w:val="24"/>
          <w:szCs w:val="24"/>
        </w:rPr>
        <w:t>Cancún, Q. R., a 16 de agosto de 2024.-</w:t>
      </w:r>
      <w:r w:rsidRPr="0095697C">
        <w:rPr>
          <w:rFonts w:ascii="Arial" w:hAnsi="Arial" w:cs="Arial"/>
          <w:sz w:val="24"/>
          <w:szCs w:val="24"/>
        </w:rPr>
        <w:t xml:space="preserve"> Con una inversión de más 33 millones de pesos, que se ejercerá en obra pública en el 2025, a través del Presupuesto Participativo 2024, la Presidenta Municipal, Ana Paty Peralta, reafirma su compromiso de ser un gobierno de puertas abiertas que involucra a la ciudadanía en la toma de decisiones para construir una ciudad más moderna, eficiente e innovadora. </w:t>
      </w:r>
    </w:p>
    <w:p w14:paraId="070C6497" w14:textId="77777777" w:rsidR="0095697C" w:rsidRPr="0095697C" w:rsidRDefault="0095697C" w:rsidP="0095697C">
      <w:pPr>
        <w:pStyle w:val="Sinespaciado"/>
        <w:jc w:val="both"/>
        <w:rPr>
          <w:rFonts w:ascii="Arial" w:hAnsi="Arial" w:cs="Arial"/>
          <w:sz w:val="24"/>
          <w:szCs w:val="24"/>
        </w:rPr>
      </w:pPr>
    </w:p>
    <w:p w14:paraId="017BB393" w14:textId="77777777" w:rsidR="0095697C" w:rsidRPr="0095697C" w:rsidRDefault="0095697C" w:rsidP="0095697C">
      <w:pPr>
        <w:pStyle w:val="Sinespaciado"/>
        <w:jc w:val="both"/>
        <w:rPr>
          <w:rFonts w:ascii="Arial" w:hAnsi="Arial" w:cs="Arial"/>
          <w:sz w:val="24"/>
          <w:szCs w:val="24"/>
        </w:rPr>
      </w:pPr>
      <w:r w:rsidRPr="0095697C">
        <w:rPr>
          <w:rFonts w:ascii="Arial" w:hAnsi="Arial" w:cs="Arial"/>
          <w:sz w:val="24"/>
          <w:szCs w:val="24"/>
        </w:rPr>
        <w:t>La Alcaldesa destacó que el Presupuesto Participativo es un mecanismo que permite a la ciudadanía decidir cómo se ejercerá un porcentaje del presupuesto municipal, con el objetivo de distribuir equitativamente los recursos públicos y priorizar obras y proyectos en áreas como: servicios públicos, recuperación de espacios públicos, infraestructura rural y urbana, obras públicas, movilidad sustentable y alternativa, medio ambiente, y fortalecimiento de la seguridad pública.</w:t>
      </w:r>
    </w:p>
    <w:p w14:paraId="01A4C328" w14:textId="77777777" w:rsidR="0095697C" w:rsidRPr="0095697C" w:rsidRDefault="0095697C" w:rsidP="0095697C">
      <w:pPr>
        <w:pStyle w:val="Sinespaciado"/>
        <w:jc w:val="both"/>
        <w:rPr>
          <w:rFonts w:ascii="Arial" w:hAnsi="Arial" w:cs="Arial"/>
          <w:sz w:val="24"/>
          <w:szCs w:val="24"/>
        </w:rPr>
      </w:pPr>
    </w:p>
    <w:p w14:paraId="28DF8437" w14:textId="77777777" w:rsidR="0095697C" w:rsidRPr="0095697C" w:rsidRDefault="0095697C" w:rsidP="0095697C">
      <w:pPr>
        <w:pStyle w:val="Sinespaciado"/>
        <w:jc w:val="both"/>
        <w:rPr>
          <w:rFonts w:ascii="Arial" w:hAnsi="Arial" w:cs="Arial"/>
          <w:sz w:val="24"/>
          <w:szCs w:val="24"/>
        </w:rPr>
      </w:pPr>
      <w:r w:rsidRPr="0095697C">
        <w:rPr>
          <w:rFonts w:ascii="Arial" w:hAnsi="Arial" w:cs="Arial"/>
          <w:sz w:val="24"/>
          <w:szCs w:val="24"/>
        </w:rPr>
        <w:t xml:space="preserve">“El pasado jueves se abrieron las convocatorias de esta quinta edición, súmense, juntos podemos abordar temas prioritarios, su participación es fundamental para lograr un cambio positivo en la ciudad”, dijo. </w:t>
      </w:r>
    </w:p>
    <w:p w14:paraId="21DFF72D" w14:textId="77777777" w:rsidR="0095697C" w:rsidRPr="0095697C" w:rsidRDefault="0095697C" w:rsidP="0095697C">
      <w:pPr>
        <w:pStyle w:val="Sinespaciado"/>
        <w:jc w:val="both"/>
        <w:rPr>
          <w:rFonts w:ascii="Arial" w:hAnsi="Arial" w:cs="Arial"/>
          <w:sz w:val="24"/>
          <w:szCs w:val="24"/>
        </w:rPr>
      </w:pPr>
    </w:p>
    <w:p w14:paraId="281A4597" w14:textId="77777777" w:rsidR="0095697C" w:rsidRPr="0095697C" w:rsidRDefault="0095697C" w:rsidP="0095697C">
      <w:pPr>
        <w:pStyle w:val="Sinespaciado"/>
        <w:jc w:val="both"/>
        <w:rPr>
          <w:rFonts w:ascii="Arial" w:hAnsi="Arial" w:cs="Arial"/>
          <w:sz w:val="24"/>
          <w:szCs w:val="24"/>
        </w:rPr>
      </w:pPr>
      <w:r w:rsidRPr="0095697C">
        <w:rPr>
          <w:rFonts w:ascii="Arial" w:hAnsi="Arial" w:cs="Arial"/>
          <w:sz w:val="24"/>
          <w:szCs w:val="24"/>
        </w:rPr>
        <w:t xml:space="preserve">Recordó que este proyecto consta de cinco etapas: convocatoria, presentación de propuestas, talleres de </w:t>
      </w:r>
      <w:proofErr w:type="spellStart"/>
      <w:r w:rsidRPr="0095697C">
        <w:rPr>
          <w:rFonts w:ascii="Arial" w:hAnsi="Arial" w:cs="Arial"/>
          <w:sz w:val="24"/>
          <w:szCs w:val="24"/>
        </w:rPr>
        <w:t>co</w:t>
      </w:r>
      <w:proofErr w:type="spellEnd"/>
      <w:r w:rsidRPr="0095697C">
        <w:rPr>
          <w:rFonts w:ascii="Arial" w:hAnsi="Arial" w:cs="Arial"/>
          <w:sz w:val="24"/>
          <w:szCs w:val="24"/>
        </w:rPr>
        <w:t>-creación, evaluación de factibilidad y las votaciones; así mismo mencionó que el municipio se divide en siete zonas, esto para garantizar acceso a los mismos beneficios y oportunidades, evitando desigualdades en el desarrollo de la ciudad.</w:t>
      </w:r>
    </w:p>
    <w:p w14:paraId="12EC7196" w14:textId="77777777" w:rsidR="0095697C" w:rsidRPr="0095697C" w:rsidRDefault="0095697C" w:rsidP="0095697C">
      <w:pPr>
        <w:pStyle w:val="Sinespaciado"/>
        <w:jc w:val="both"/>
        <w:rPr>
          <w:rFonts w:ascii="Arial" w:hAnsi="Arial" w:cs="Arial"/>
          <w:sz w:val="24"/>
          <w:szCs w:val="24"/>
        </w:rPr>
      </w:pPr>
    </w:p>
    <w:p w14:paraId="13CE3A69" w14:textId="77777777" w:rsidR="0095697C" w:rsidRPr="0095697C" w:rsidRDefault="0095697C" w:rsidP="0095697C">
      <w:pPr>
        <w:pStyle w:val="Sinespaciado"/>
        <w:jc w:val="both"/>
        <w:rPr>
          <w:rFonts w:ascii="Arial" w:hAnsi="Arial" w:cs="Arial"/>
          <w:sz w:val="24"/>
          <w:szCs w:val="24"/>
        </w:rPr>
      </w:pPr>
      <w:r w:rsidRPr="0095697C">
        <w:rPr>
          <w:rFonts w:ascii="Arial" w:hAnsi="Arial" w:cs="Arial"/>
          <w:sz w:val="24"/>
          <w:szCs w:val="24"/>
        </w:rPr>
        <w:t xml:space="preserve">Informó que los siete talleres de </w:t>
      </w:r>
      <w:proofErr w:type="spellStart"/>
      <w:r w:rsidRPr="0095697C">
        <w:rPr>
          <w:rFonts w:ascii="Arial" w:hAnsi="Arial" w:cs="Arial"/>
          <w:sz w:val="24"/>
          <w:szCs w:val="24"/>
        </w:rPr>
        <w:t>co</w:t>
      </w:r>
      <w:proofErr w:type="spellEnd"/>
      <w:r w:rsidRPr="0095697C">
        <w:rPr>
          <w:rFonts w:ascii="Arial" w:hAnsi="Arial" w:cs="Arial"/>
          <w:sz w:val="24"/>
          <w:szCs w:val="24"/>
        </w:rPr>
        <w:t>-creación, para ayudar a las y los ciudadanos a concretar y consolidar sus ideas, se realizarán los días 19, 20, 21, 23, 24, 26 y 27 de agosto. “Aunque no vayan a los talleres pueden enviar sus propuestas directamente”, enfatizó.</w:t>
      </w:r>
    </w:p>
    <w:p w14:paraId="69A37EBC" w14:textId="77777777" w:rsidR="0095697C" w:rsidRPr="0095697C" w:rsidRDefault="0095697C" w:rsidP="0095697C">
      <w:pPr>
        <w:pStyle w:val="Sinespaciado"/>
        <w:jc w:val="both"/>
        <w:rPr>
          <w:rFonts w:ascii="Arial" w:hAnsi="Arial" w:cs="Arial"/>
          <w:sz w:val="24"/>
          <w:szCs w:val="24"/>
        </w:rPr>
      </w:pPr>
    </w:p>
    <w:p w14:paraId="4041D76A" w14:textId="77777777" w:rsidR="0095697C" w:rsidRPr="0095697C" w:rsidRDefault="0095697C" w:rsidP="0095697C">
      <w:pPr>
        <w:pStyle w:val="Sinespaciado"/>
        <w:jc w:val="both"/>
        <w:rPr>
          <w:rFonts w:ascii="Arial" w:hAnsi="Arial" w:cs="Arial"/>
          <w:sz w:val="24"/>
          <w:szCs w:val="24"/>
        </w:rPr>
      </w:pPr>
      <w:r w:rsidRPr="0095697C">
        <w:rPr>
          <w:rFonts w:ascii="Arial" w:hAnsi="Arial" w:cs="Arial"/>
          <w:sz w:val="24"/>
          <w:szCs w:val="24"/>
        </w:rPr>
        <w:t xml:space="preserve">Por lo anterior, mencionó que el registro de las propuestas se podrá realizar del 12 al 30 de agosto de manera presencial en los módulos de atención las cuales estarán ubicados en los siguientes puntos: oficina de la Secretaría Municipal de Desarrollo Social y Económico en avenida Nader, edificio Jade, Sm. 2, </w:t>
      </w:r>
      <w:proofErr w:type="spellStart"/>
      <w:r w:rsidRPr="0095697C">
        <w:rPr>
          <w:rFonts w:ascii="Arial" w:hAnsi="Arial" w:cs="Arial"/>
          <w:sz w:val="24"/>
          <w:szCs w:val="24"/>
        </w:rPr>
        <w:t>Mz</w:t>
      </w:r>
      <w:proofErr w:type="spellEnd"/>
      <w:r w:rsidRPr="0095697C">
        <w:rPr>
          <w:rFonts w:ascii="Arial" w:hAnsi="Arial" w:cs="Arial"/>
          <w:sz w:val="24"/>
          <w:szCs w:val="24"/>
        </w:rPr>
        <w:t xml:space="preserve">. 1, </w:t>
      </w:r>
      <w:proofErr w:type="spellStart"/>
      <w:r w:rsidRPr="0095697C">
        <w:rPr>
          <w:rFonts w:ascii="Arial" w:hAnsi="Arial" w:cs="Arial"/>
          <w:sz w:val="24"/>
          <w:szCs w:val="24"/>
        </w:rPr>
        <w:t>Lt</w:t>
      </w:r>
      <w:proofErr w:type="spellEnd"/>
      <w:r w:rsidRPr="0095697C">
        <w:rPr>
          <w:rFonts w:ascii="Arial" w:hAnsi="Arial" w:cs="Arial"/>
          <w:sz w:val="24"/>
          <w:szCs w:val="24"/>
        </w:rPr>
        <w:t xml:space="preserve">. 30; oficina de la dirección general de Desarrollo Social en avenida López Portillo, </w:t>
      </w:r>
      <w:r w:rsidRPr="0095697C">
        <w:rPr>
          <w:rFonts w:ascii="Arial" w:hAnsi="Arial" w:cs="Arial"/>
          <w:sz w:val="24"/>
          <w:szCs w:val="24"/>
        </w:rPr>
        <w:lastRenderedPageBreak/>
        <w:t xml:space="preserve">Sm. 100, </w:t>
      </w:r>
      <w:proofErr w:type="spellStart"/>
      <w:r w:rsidRPr="0095697C">
        <w:rPr>
          <w:rFonts w:ascii="Arial" w:hAnsi="Arial" w:cs="Arial"/>
          <w:sz w:val="24"/>
          <w:szCs w:val="24"/>
        </w:rPr>
        <w:t>Mz</w:t>
      </w:r>
      <w:proofErr w:type="spellEnd"/>
      <w:r w:rsidRPr="0095697C">
        <w:rPr>
          <w:rFonts w:ascii="Arial" w:hAnsi="Arial" w:cs="Arial"/>
          <w:sz w:val="24"/>
          <w:szCs w:val="24"/>
        </w:rPr>
        <w:t xml:space="preserve">. 101, </w:t>
      </w:r>
      <w:proofErr w:type="spellStart"/>
      <w:r w:rsidRPr="0095697C">
        <w:rPr>
          <w:rFonts w:ascii="Arial" w:hAnsi="Arial" w:cs="Arial"/>
          <w:sz w:val="24"/>
          <w:szCs w:val="24"/>
        </w:rPr>
        <w:t>Lt</w:t>
      </w:r>
      <w:proofErr w:type="spellEnd"/>
      <w:r w:rsidRPr="0095697C">
        <w:rPr>
          <w:rFonts w:ascii="Arial" w:hAnsi="Arial" w:cs="Arial"/>
          <w:sz w:val="24"/>
          <w:szCs w:val="24"/>
        </w:rPr>
        <w:t xml:space="preserve">. 3; oficina de la Secretaría Técnica en avenida Nader, Sm. 05, </w:t>
      </w:r>
      <w:proofErr w:type="spellStart"/>
      <w:r w:rsidRPr="0095697C">
        <w:rPr>
          <w:rFonts w:ascii="Arial" w:hAnsi="Arial" w:cs="Arial"/>
          <w:sz w:val="24"/>
          <w:szCs w:val="24"/>
        </w:rPr>
        <w:t>Mz</w:t>
      </w:r>
      <w:proofErr w:type="spellEnd"/>
      <w:r w:rsidRPr="0095697C">
        <w:rPr>
          <w:rFonts w:ascii="Arial" w:hAnsi="Arial" w:cs="Arial"/>
          <w:sz w:val="24"/>
          <w:szCs w:val="24"/>
        </w:rPr>
        <w:t xml:space="preserve">. 03, Plaza Centro, de lunes a viernes de 09:00 a 16:00 horas; y de manera digital a través del correo  presupuestoparticipativocancun@gmail.com. </w:t>
      </w:r>
    </w:p>
    <w:p w14:paraId="38F1C8E3" w14:textId="77777777" w:rsidR="0095697C" w:rsidRPr="0095697C" w:rsidRDefault="0095697C" w:rsidP="0095697C">
      <w:pPr>
        <w:pStyle w:val="Sinespaciado"/>
        <w:jc w:val="both"/>
        <w:rPr>
          <w:rFonts w:ascii="Arial" w:hAnsi="Arial" w:cs="Arial"/>
          <w:sz w:val="24"/>
          <w:szCs w:val="24"/>
        </w:rPr>
      </w:pPr>
    </w:p>
    <w:p w14:paraId="2EB47BF7" w14:textId="77777777" w:rsidR="0095697C" w:rsidRPr="0095697C" w:rsidRDefault="0095697C" w:rsidP="0095697C">
      <w:pPr>
        <w:pStyle w:val="Sinespaciado"/>
        <w:jc w:val="both"/>
        <w:rPr>
          <w:rFonts w:ascii="Arial" w:hAnsi="Arial" w:cs="Arial"/>
          <w:sz w:val="24"/>
          <w:szCs w:val="24"/>
        </w:rPr>
      </w:pPr>
      <w:r w:rsidRPr="0095697C">
        <w:rPr>
          <w:rFonts w:ascii="Arial" w:hAnsi="Arial" w:cs="Arial"/>
          <w:sz w:val="24"/>
          <w:szCs w:val="24"/>
        </w:rPr>
        <w:t>Puntualizó que el 25 de septiembre se publicarán los proyectos que se perciban viables para llevar a cabo, y desde ese mismo día hasta el 22 de noviembre se abrirán las votaciones de mera digital a través de la página presupuestoparticipativo.cancun.gob.mx; así mismo, indicó que para continuar fomentando la participación ciudadana, el 22 de noviembre se organizará una votación presencial en el Palacio Municipal; y finalmente, el 28 de noviembre se darán a conocer los ganadores.</w:t>
      </w:r>
    </w:p>
    <w:p w14:paraId="5D0481DA" w14:textId="77777777" w:rsidR="0095697C" w:rsidRPr="0095697C" w:rsidRDefault="0095697C" w:rsidP="0095697C">
      <w:pPr>
        <w:pStyle w:val="Sinespaciado"/>
        <w:jc w:val="both"/>
        <w:rPr>
          <w:rFonts w:ascii="Arial" w:hAnsi="Arial" w:cs="Arial"/>
          <w:sz w:val="24"/>
          <w:szCs w:val="24"/>
        </w:rPr>
      </w:pPr>
    </w:p>
    <w:p w14:paraId="10F68135" w14:textId="2818D4FE" w:rsidR="0095697C" w:rsidRPr="0095697C" w:rsidRDefault="0095697C" w:rsidP="0095697C">
      <w:pPr>
        <w:pStyle w:val="Sinespaciado"/>
        <w:jc w:val="center"/>
        <w:rPr>
          <w:rFonts w:ascii="Arial" w:hAnsi="Arial" w:cs="Arial"/>
          <w:b/>
          <w:sz w:val="24"/>
          <w:szCs w:val="24"/>
        </w:rPr>
      </w:pPr>
      <w:r w:rsidRPr="0095697C">
        <w:rPr>
          <w:rFonts w:ascii="Arial" w:hAnsi="Arial" w:cs="Arial"/>
          <w:b/>
          <w:sz w:val="24"/>
          <w:szCs w:val="24"/>
        </w:rPr>
        <w:t>**</w:t>
      </w:r>
      <w:r>
        <w:rPr>
          <w:rFonts w:ascii="Arial" w:hAnsi="Arial" w:cs="Arial"/>
          <w:b/>
          <w:sz w:val="24"/>
          <w:szCs w:val="24"/>
        </w:rPr>
        <w:t>***</w:t>
      </w:r>
    </w:p>
    <w:p w14:paraId="5BAFCAF8" w14:textId="77777777" w:rsidR="0095697C" w:rsidRDefault="0095697C" w:rsidP="0095697C">
      <w:pPr>
        <w:pStyle w:val="Sinespaciado"/>
        <w:jc w:val="center"/>
        <w:rPr>
          <w:rFonts w:ascii="Arial" w:hAnsi="Arial" w:cs="Arial"/>
          <w:b/>
          <w:sz w:val="24"/>
          <w:szCs w:val="24"/>
        </w:rPr>
      </w:pPr>
    </w:p>
    <w:p w14:paraId="5BC78F24" w14:textId="77777777" w:rsidR="0095697C" w:rsidRPr="0095697C" w:rsidRDefault="0095697C" w:rsidP="0095697C">
      <w:pPr>
        <w:pStyle w:val="Sinespaciado"/>
        <w:jc w:val="center"/>
        <w:rPr>
          <w:rFonts w:ascii="Arial" w:hAnsi="Arial" w:cs="Arial"/>
          <w:b/>
          <w:sz w:val="24"/>
          <w:szCs w:val="24"/>
        </w:rPr>
      </w:pPr>
      <w:r w:rsidRPr="0095697C">
        <w:rPr>
          <w:rFonts w:ascii="Arial" w:hAnsi="Arial" w:cs="Arial"/>
          <w:b/>
          <w:sz w:val="24"/>
          <w:szCs w:val="24"/>
        </w:rPr>
        <w:t>CAJA DE DATOS</w:t>
      </w:r>
    </w:p>
    <w:p w14:paraId="11CB3D76" w14:textId="77777777" w:rsidR="0095697C" w:rsidRPr="0095697C" w:rsidRDefault="0095697C" w:rsidP="0095697C">
      <w:pPr>
        <w:pStyle w:val="Sinespaciado"/>
        <w:jc w:val="both"/>
        <w:rPr>
          <w:rFonts w:ascii="Arial" w:hAnsi="Arial" w:cs="Arial"/>
          <w:sz w:val="24"/>
          <w:szCs w:val="24"/>
        </w:rPr>
      </w:pPr>
    </w:p>
    <w:p w14:paraId="3D018221" w14:textId="77777777" w:rsidR="0095697C" w:rsidRPr="0095697C" w:rsidRDefault="0095697C" w:rsidP="0095697C">
      <w:pPr>
        <w:pStyle w:val="Sinespaciado"/>
        <w:jc w:val="both"/>
        <w:rPr>
          <w:rFonts w:ascii="Arial" w:hAnsi="Arial" w:cs="Arial"/>
          <w:sz w:val="24"/>
          <w:szCs w:val="24"/>
        </w:rPr>
      </w:pPr>
      <w:r w:rsidRPr="0095697C">
        <w:rPr>
          <w:rFonts w:ascii="Arial" w:hAnsi="Arial" w:cs="Arial"/>
          <w:sz w:val="24"/>
          <w:szCs w:val="24"/>
        </w:rPr>
        <w:t xml:space="preserve">Fechas y horarios de los talleres de </w:t>
      </w:r>
      <w:proofErr w:type="spellStart"/>
      <w:r w:rsidRPr="0095697C">
        <w:rPr>
          <w:rFonts w:ascii="Arial" w:hAnsi="Arial" w:cs="Arial"/>
          <w:sz w:val="24"/>
          <w:szCs w:val="24"/>
        </w:rPr>
        <w:t>co</w:t>
      </w:r>
      <w:proofErr w:type="spellEnd"/>
      <w:r w:rsidRPr="0095697C">
        <w:rPr>
          <w:rFonts w:ascii="Arial" w:hAnsi="Arial" w:cs="Arial"/>
          <w:sz w:val="24"/>
          <w:szCs w:val="24"/>
        </w:rPr>
        <w:t xml:space="preserve">-creación: </w:t>
      </w:r>
    </w:p>
    <w:p w14:paraId="7DE9F08B" w14:textId="77777777" w:rsidR="0095697C" w:rsidRPr="0095697C" w:rsidRDefault="0095697C" w:rsidP="0095697C">
      <w:pPr>
        <w:pStyle w:val="Sinespaciado"/>
        <w:jc w:val="both"/>
        <w:rPr>
          <w:rFonts w:ascii="Arial" w:hAnsi="Arial" w:cs="Arial"/>
          <w:sz w:val="24"/>
          <w:szCs w:val="24"/>
        </w:rPr>
      </w:pPr>
    </w:p>
    <w:p w14:paraId="12BE0C6B" w14:textId="77777777" w:rsidR="0095697C" w:rsidRPr="0095697C" w:rsidRDefault="0095697C" w:rsidP="0095697C">
      <w:pPr>
        <w:pStyle w:val="Sinespaciado"/>
        <w:jc w:val="both"/>
        <w:rPr>
          <w:rFonts w:ascii="Arial" w:hAnsi="Arial" w:cs="Arial"/>
          <w:sz w:val="24"/>
          <w:szCs w:val="24"/>
        </w:rPr>
      </w:pPr>
      <w:r w:rsidRPr="0095697C">
        <w:rPr>
          <w:rFonts w:ascii="Arial" w:hAnsi="Arial" w:cs="Arial"/>
          <w:sz w:val="24"/>
          <w:szCs w:val="24"/>
        </w:rPr>
        <w:t>Zona 1: 21 de agosto en el Domo de la Sm. 95 de 17:00 a 19:00 horas. Supermanzanas correspondientes: 001, 002, 002-A, 003, 004, 005, 007, 008, 009, 011, 012, 013, 014, 015, 015-A, 016, 017, 018, 019, 020, 021, 022, 023, 024, 025, 026, 027, 028, 029, 030, 031, 032, 033, 034, 035, 036, 037,038, 039, 040, 041, 042, 043, 044, 045, 046, 047, 048, 049, 050, 051, 052, 053, 054, 055, 056, 058, 059, 060, 061, 062, 063, 064, 095, 096, 097, 098, 099, 500, 501, 502, 503, 504, 505, 506, 507, 508, 509, 510, 511, 512, 513, 514, 515, 516, 517, 518, 519, 520, 521, 522, 523, 524, 525, 526, 527, 528, 529.</w:t>
      </w:r>
    </w:p>
    <w:p w14:paraId="1FEF2B88" w14:textId="77777777" w:rsidR="0095697C" w:rsidRPr="0095697C" w:rsidRDefault="0095697C" w:rsidP="0095697C">
      <w:pPr>
        <w:pStyle w:val="Sinespaciado"/>
        <w:jc w:val="both"/>
        <w:rPr>
          <w:rFonts w:ascii="Arial" w:hAnsi="Arial" w:cs="Arial"/>
          <w:sz w:val="24"/>
          <w:szCs w:val="24"/>
        </w:rPr>
      </w:pPr>
    </w:p>
    <w:p w14:paraId="3565BEE6" w14:textId="77777777" w:rsidR="0095697C" w:rsidRPr="0095697C" w:rsidRDefault="0095697C" w:rsidP="0095697C">
      <w:pPr>
        <w:pStyle w:val="Sinespaciado"/>
        <w:jc w:val="both"/>
        <w:rPr>
          <w:rFonts w:ascii="Arial" w:hAnsi="Arial" w:cs="Arial"/>
          <w:sz w:val="24"/>
          <w:szCs w:val="24"/>
        </w:rPr>
      </w:pPr>
      <w:r w:rsidRPr="0095697C">
        <w:rPr>
          <w:rFonts w:ascii="Arial" w:hAnsi="Arial" w:cs="Arial"/>
          <w:sz w:val="24"/>
          <w:szCs w:val="24"/>
        </w:rPr>
        <w:t>Zona 2: 24 de agosto en el estacionamiento de Plaza Cumbres de 10:00 a 12:00 horas. Supermanzanas correspondientes: 057, 308, 307, 313, 310, 312, 311, 309.</w:t>
      </w:r>
    </w:p>
    <w:p w14:paraId="1B5943C4" w14:textId="77777777" w:rsidR="0095697C" w:rsidRPr="0095697C" w:rsidRDefault="0095697C" w:rsidP="0095697C">
      <w:pPr>
        <w:pStyle w:val="Sinespaciado"/>
        <w:jc w:val="both"/>
        <w:rPr>
          <w:rFonts w:ascii="Arial" w:hAnsi="Arial" w:cs="Arial"/>
          <w:sz w:val="24"/>
          <w:szCs w:val="24"/>
        </w:rPr>
      </w:pPr>
    </w:p>
    <w:p w14:paraId="4A89713F" w14:textId="77777777" w:rsidR="0095697C" w:rsidRPr="0095697C" w:rsidRDefault="0095697C" w:rsidP="0095697C">
      <w:pPr>
        <w:pStyle w:val="Sinespaciado"/>
        <w:jc w:val="both"/>
        <w:rPr>
          <w:rFonts w:ascii="Arial" w:hAnsi="Arial" w:cs="Arial"/>
          <w:sz w:val="24"/>
          <w:szCs w:val="24"/>
        </w:rPr>
      </w:pPr>
      <w:r w:rsidRPr="0095697C">
        <w:rPr>
          <w:rFonts w:ascii="Arial" w:hAnsi="Arial" w:cs="Arial"/>
          <w:sz w:val="24"/>
          <w:szCs w:val="24"/>
        </w:rPr>
        <w:t xml:space="preserve">Zona 3: 23 de agosto en el estacionamiento de </w:t>
      </w:r>
      <w:proofErr w:type="spellStart"/>
      <w:r w:rsidRPr="0095697C">
        <w:rPr>
          <w:rFonts w:ascii="Arial" w:hAnsi="Arial" w:cs="Arial"/>
          <w:sz w:val="24"/>
          <w:szCs w:val="24"/>
        </w:rPr>
        <w:t>Walmart</w:t>
      </w:r>
      <w:proofErr w:type="spellEnd"/>
      <w:r w:rsidRPr="0095697C">
        <w:rPr>
          <w:rFonts w:ascii="Arial" w:hAnsi="Arial" w:cs="Arial"/>
          <w:sz w:val="24"/>
          <w:szCs w:val="24"/>
        </w:rPr>
        <w:t xml:space="preserve"> Polígono Sur de 17:00 a 19:00 horas. Supermanzanas correspondientes: 314, 315, 316, 317, 318, 319, 320, 321, 322, 323, 324, 325, 326, 327, 328, 329, 330, 331, 332, 333, 334, 335, 336, 337, 338, 339, 340, 341, 342, 343.</w:t>
      </w:r>
    </w:p>
    <w:p w14:paraId="15CA5CD3" w14:textId="77777777" w:rsidR="0095697C" w:rsidRPr="0095697C" w:rsidRDefault="0095697C" w:rsidP="0095697C">
      <w:pPr>
        <w:pStyle w:val="Sinespaciado"/>
        <w:jc w:val="both"/>
        <w:rPr>
          <w:rFonts w:ascii="Arial" w:hAnsi="Arial" w:cs="Arial"/>
          <w:sz w:val="24"/>
          <w:szCs w:val="24"/>
        </w:rPr>
      </w:pPr>
    </w:p>
    <w:p w14:paraId="0F57C374" w14:textId="77777777" w:rsidR="0095697C" w:rsidRPr="0095697C" w:rsidRDefault="0095697C" w:rsidP="0095697C">
      <w:pPr>
        <w:pStyle w:val="Sinespaciado"/>
        <w:jc w:val="both"/>
        <w:rPr>
          <w:rFonts w:ascii="Arial" w:hAnsi="Arial" w:cs="Arial"/>
          <w:sz w:val="24"/>
          <w:szCs w:val="24"/>
        </w:rPr>
      </w:pPr>
      <w:r w:rsidRPr="0095697C">
        <w:rPr>
          <w:rFonts w:ascii="Arial" w:hAnsi="Arial" w:cs="Arial"/>
          <w:sz w:val="24"/>
          <w:szCs w:val="24"/>
        </w:rPr>
        <w:t>Zona 4: 27 de agosto en el Domo “Lombardo Toledano" 17:00 a 19:00 horas. Supermanzanas correspondientes: 065, 068, 074, 075, 076, 077, 078, 083, 084, 085, 086, 089, 236, 237, 238, 239, 240, 241, 242, 243.</w:t>
      </w:r>
    </w:p>
    <w:p w14:paraId="34F1E07B" w14:textId="77777777" w:rsidR="0095697C" w:rsidRPr="0095697C" w:rsidRDefault="0095697C" w:rsidP="0095697C">
      <w:pPr>
        <w:pStyle w:val="Sinespaciado"/>
        <w:jc w:val="both"/>
        <w:rPr>
          <w:rFonts w:ascii="Arial" w:hAnsi="Arial" w:cs="Arial"/>
          <w:sz w:val="24"/>
          <w:szCs w:val="24"/>
        </w:rPr>
      </w:pPr>
    </w:p>
    <w:p w14:paraId="3E3D9006" w14:textId="77777777" w:rsidR="0095697C" w:rsidRPr="0095697C" w:rsidRDefault="0095697C" w:rsidP="0095697C">
      <w:pPr>
        <w:pStyle w:val="Sinespaciado"/>
        <w:jc w:val="both"/>
        <w:rPr>
          <w:rFonts w:ascii="Arial" w:hAnsi="Arial" w:cs="Arial"/>
          <w:sz w:val="24"/>
          <w:szCs w:val="24"/>
        </w:rPr>
      </w:pPr>
      <w:r w:rsidRPr="0095697C">
        <w:rPr>
          <w:rFonts w:ascii="Arial" w:hAnsi="Arial" w:cs="Arial"/>
          <w:sz w:val="24"/>
          <w:szCs w:val="24"/>
        </w:rPr>
        <w:t>Zona 5: 20 de agosto en el Domo de la Sm. 228 de 17:00 a 19:00 horas. Supermanzanas correspondientes: 066, 067, 069, 070, 071, 072, 073, 090, 091, 092, 225, 226, 227, 228, 229, 230, 231, 232, 233, 234, 235, 244, 245, 246, 247.</w:t>
      </w:r>
    </w:p>
    <w:p w14:paraId="5ACAF8A4" w14:textId="77777777" w:rsidR="0095697C" w:rsidRPr="0095697C" w:rsidRDefault="0095697C" w:rsidP="0095697C">
      <w:pPr>
        <w:pStyle w:val="Sinespaciado"/>
        <w:jc w:val="both"/>
        <w:rPr>
          <w:rFonts w:ascii="Arial" w:hAnsi="Arial" w:cs="Arial"/>
          <w:sz w:val="24"/>
          <w:szCs w:val="24"/>
        </w:rPr>
      </w:pPr>
    </w:p>
    <w:p w14:paraId="37B189D7" w14:textId="77777777" w:rsidR="0095697C" w:rsidRPr="0095697C" w:rsidRDefault="0095697C" w:rsidP="0095697C">
      <w:pPr>
        <w:pStyle w:val="Sinespaciado"/>
        <w:jc w:val="both"/>
        <w:rPr>
          <w:rFonts w:ascii="Arial" w:hAnsi="Arial" w:cs="Arial"/>
          <w:sz w:val="24"/>
          <w:szCs w:val="24"/>
        </w:rPr>
      </w:pPr>
      <w:r w:rsidRPr="0095697C">
        <w:rPr>
          <w:rFonts w:ascii="Arial" w:hAnsi="Arial" w:cs="Arial"/>
          <w:sz w:val="24"/>
          <w:szCs w:val="24"/>
        </w:rPr>
        <w:t>Zona 6: 19 de agosto en el Domo de la Supermanzana 94, de 17:00 a 19:00 horas. Supermanzanas correspondientes: 093, 094, 100, 101, 102, 205, 206, 207, 208, 209, 210, 211, 212, 213, 214, 215, 216, 217, 218, 219, 220, 221, 222, 223, 224, 248, 249, 251, 252, 253, 254.</w:t>
      </w:r>
    </w:p>
    <w:p w14:paraId="3101C3EA" w14:textId="77777777" w:rsidR="0095697C" w:rsidRPr="0095697C" w:rsidRDefault="0095697C" w:rsidP="0095697C">
      <w:pPr>
        <w:pStyle w:val="Sinespaciado"/>
        <w:jc w:val="both"/>
        <w:rPr>
          <w:rFonts w:ascii="Arial" w:hAnsi="Arial" w:cs="Arial"/>
          <w:sz w:val="24"/>
          <w:szCs w:val="24"/>
        </w:rPr>
      </w:pPr>
    </w:p>
    <w:p w14:paraId="2BC5B470" w14:textId="77777777" w:rsidR="0095697C" w:rsidRPr="0095697C" w:rsidRDefault="0095697C" w:rsidP="0095697C">
      <w:pPr>
        <w:pStyle w:val="Sinespaciado"/>
        <w:jc w:val="both"/>
        <w:rPr>
          <w:rFonts w:ascii="Arial" w:hAnsi="Arial" w:cs="Arial"/>
          <w:sz w:val="24"/>
          <w:szCs w:val="24"/>
        </w:rPr>
      </w:pPr>
      <w:r w:rsidRPr="0095697C">
        <w:rPr>
          <w:rFonts w:ascii="Arial" w:hAnsi="Arial" w:cs="Arial"/>
          <w:sz w:val="24"/>
          <w:szCs w:val="24"/>
        </w:rPr>
        <w:t>Zona 7: 26 de agosto en el Domo de la Sm. 103 de 17:00 a 19:00 horas. Supermanzanas correspondientes: 03, 104, 105, 106, 107, 109, 110, 200, 201, 202, 203, 204, 255, 256, 257, 258, 259, 260.</w:t>
      </w:r>
    </w:p>
    <w:p w14:paraId="5AA7EAA7" w14:textId="77777777" w:rsidR="0095697C" w:rsidRPr="0095697C" w:rsidRDefault="0095697C" w:rsidP="0095697C">
      <w:pPr>
        <w:pStyle w:val="Sinespaciado"/>
        <w:jc w:val="both"/>
        <w:rPr>
          <w:rFonts w:ascii="Arial" w:hAnsi="Arial" w:cs="Arial"/>
          <w:sz w:val="24"/>
          <w:szCs w:val="24"/>
        </w:rPr>
      </w:pPr>
    </w:p>
    <w:p w14:paraId="250ADA29" w14:textId="1368A874" w:rsidR="003C0004" w:rsidRPr="0095697C" w:rsidRDefault="0095697C" w:rsidP="0095697C">
      <w:pPr>
        <w:pStyle w:val="Sinespaciado"/>
        <w:jc w:val="both"/>
        <w:rPr>
          <w:rFonts w:ascii="Arial" w:hAnsi="Arial" w:cs="Arial"/>
          <w:sz w:val="24"/>
          <w:szCs w:val="24"/>
        </w:rPr>
      </w:pPr>
      <w:r w:rsidRPr="0095697C">
        <w:rPr>
          <w:rFonts w:ascii="Arial" w:hAnsi="Arial" w:cs="Arial"/>
          <w:sz w:val="24"/>
          <w:szCs w:val="24"/>
        </w:rPr>
        <w:t xml:space="preserve">Link para mayor información y descarga de la convocatoria: </w:t>
      </w:r>
      <w:hyperlink r:id="rId8" w:history="1">
        <w:r w:rsidRPr="00394129">
          <w:rPr>
            <w:rStyle w:val="Hipervnculo"/>
            <w:rFonts w:ascii="Arial" w:hAnsi="Arial" w:cs="Arial"/>
            <w:sz w:val="24"/>
            <w:szCs w:val="24"/>
          </w:rPr>
          <w:t>https://cancun.gob.mx/convocatorias</w:t>
        </w:r>
      </w:hyperlink>
      <w:r>
        <w:rPr>
          <w:rFonts w:ascii="Arial" w:hAnsi="Arial" w:cs="Arial"/>
          <w:sz w:val="24"/>
          <w:szCs w:val="24"/>
        </w:rPr>
        <w:t xml:space="preserve"> </w:t>
      </w:r>
    </w:p>
    <w:sectPr w:rsidR="003C0004" w:rsidRPr="0095697C" w:rsidSect="0092028B">
      <w:headerReference w:type="default" r:id="rId9"/>
      <w:footerReference w:type="default" r:id="rId10"/>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C456F" w14:textId="77777777" w:rsidR="00454EB7" w:rsidRDefault="00454EB7" w:rsidP="0092028B">
      <w:r>
        <w:separator/>
      </w:r>
    </w:p>
  </w:endnote>
  <w:endnote w:type="continuationSeparator" w:id="0">
    <w:p w14:paraId="6BA62C7D" w14:textId="77777777" w:rsidR="00454EB7" w:rsidRDefault="00454EB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8E61E6" w14:textId="77777777" w:rsidR="00454EB7" w:rsidRDefault="00454EB7" w:rsidP="0092028B">
      <w:r>
        <w:separator/>
      </w:r>
    </w:p>
  </w:footnote>
  <w:footnote w:type="continuationSeparator" w:id="0">
    <w:p w14:paraId="67BA0CE4" w14:textId="77777777" w:rsidR="00454EB7" w:rsidRDefault="00454EB7"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C5F663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5697C">
                            <w:rPr>
                              <w:rFonts w:cstheme="minorHAnsi"/>
                              <w:b/>
                              <w:bCs/>
                              <w:lang w:val="es-ES"/>
                            </w:rPr>
                            <w:t>2917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0C5F663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5697C">
                      <w:rPr>
                        <w:rFonts w:cstheme="minorHAnsi"/>
                        <w:b/>
                        <w:bCs/>
                        <w:lang w:val="es-ES"/>
                      </w:rPr>
                      <w:t>2917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2A6C231C"/>
    <w:multiLevelType w:val="hybridMultilevel"/>
    <w:tmpl w:val="1F6487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
  </w:num>
  <w:num w:numId="4">
    <w:abstractNumId w:val="8"/>
  </w:num>
  <w:num w:numId="5">
    <w:abstractNumId w:val="9"/>
  </w:num>
  <w:num w:numId="6">
    <w:abstractNumId w:val="0"/>
  </w:num>
  <w:num w:numId="7">
    <w:abstractNumId w:val="11"/>
  </w:num>
  <w:num w:numId="8">
    <w:abstractNumId w:val="6"/>
  </w:num>
  <w:num w:numId="9">
    <w:abstractNumId w:val="4"/>
  </w:num>
  <w:num w:numId="10">
    <w:abstractNumId w:val="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5079F"/>
    <w:rsid w:val="000B62FF"/>
    <w:rsid w:val="000C25FB"/>
    <w:rsid w:val="00111F21"/>
    <w:rsid w:val="001251F8"/>
    <w:rsid w:val="0014199E"/>
    <w:rsid w:val="0027105C"/>
    <w:rsid w:val="0029683D"/>
    <w:rsid w:val="002A38C5"/>
    <w:rsid w:val="002B1033"/>
    <w:rsid w:val="002E72D1"/>
    <w:rsid w:val="002F0A83"/>
    <w:rsid w:val="003319CB"/>
    <w:rsid w:val="003425A3"/>
    <w:rsid w:val="003425F7"/>
    <w:rsid w:val="003C0004"/>
    <w:rsid w:val="003E64E6"/>
    <w:rsid w:val="00403535"/>
    <w:rsid w:val="004433C5"/>
    <w:rsid w:val="00454EB7"/>
    <w:rsid w:val="00485C06"/>
    <w:rsid w:val="00496F14"/>
    <w:rsid w:val="004A519D"/>
    <w:rsid w:val="004D6C77"/>
    <w:rsid w:val="00500033"/>
    <w:rsid w:val="00500F50"/>
    <w:rsid w:val="00512C37"/>
    <w:rsid w:val="00562395"/>
    <w:rsid w:val="00634D39"/>
    <w:rsid w:val="0063616E"/>
    <w:rsid w:val="0065406D"/>
    <w:rsid w:val="0066440A"/>
    <w:rsid w:val="0067627D"/>
    <w:rsid w:val="006960A5"/>
    <w:rsid w:val="006A1CAC"/>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9057B"/>
    <w:rsid w:val="00893676"/>
    <w:rsid w:val="008A3EC0"/>
    <w:rsid w:val="008A4361"/>
    <w:rsid w:val="008C2F4E"/>
    <w:rsid w:val="008F6697"/>
    <w:rsid w:val="0091641D"/>
    <w:rsid w:val="0092028B"/>
    <w:rsid w:val="0092643C"/>
    <w:rsid w:val="00926E32"/>
    <w:rsid w:val="0095697C"/>
    <w:rsid w:val="009B6027"/>
    <w:rsid w:val="009C0DC7"/>
    <w:rsid w:val="009D2BE0"/>
    <w:rsid w:val="009D4A58"/>
    <w:rsid w:val="009E11F6"/>
    <w:rsid w:val="009F3EDD"/>
    <w:rsid w:val="00A21FB4"/>
    <w:rsid w:val="00A4359A"/>
    <w:rsid w:val="00A52D7D"/>
    <w:rsid w:val="00A532FD"/>
    <w:rsid w:val="00A5698C"/>
    <w:rsid w:val="00AA45D3"/>
    <w:rsid w:val="00AC6469"/>
    <w:rsid w:val="00AC7FCB"/>
    <w:rsid w:val="00AE35FF"/>
    <w:rsid w:val="00AE3C07"/>
    <w:rsid w:val="00B20549"/>
    <w:rsid w:val="00B401A5"/>
    <w:rsid w:val="00B446D9"/>
    <w:rsid w:val="00B606AE"/>
    <w:rsid w:val="00B6525B"/>
    <w:rsid w:val="00BA3047"/>
    <w:rsid w:val="00BD5728"/>
    <w:rsid w:val="00C536F9"/>
    <w:rsid w:val="00C71425"/>
    <w:rsid w:val="00C948AD"/>
    <w:rsid w:val="00CB2A24"/>
    <w:rsid w:val="00D05212"/>
    <w:rsid w:val="00D21BEA"/>
    <w:rsid w:val="00D23899"/>
    <w:rsid w:val="00D301AB"/>
    <w:rsid w:val="00D80EDE"/>
    <w:rsid w:val="00DC73C2"/>
    <w:rsid w:val="00E21F2E"/>
    <w:rsid w:val="00E90C7C"/>
    <w:rsid w:val="00E9540E"/>
    <w:rsid w:val="00EA339E"/>
    <w:rsid w:val="00EC7BE5"/>
    <w:rsid w:val="00ED16A2"/>
    <w:rsid w:val="00EE47E2"/>
    <w:rsid w:val="00F313EE"/>
    <w:rsid w:val="00F420C5"/>
    <w:rsid w:val="00F812A6"/>
    <w:rsid w:val="00F91E8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unhideWhenUsed/>
    <w:rsid w:val="0095697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unhideWhenUsed/>
    <w:rsid w:val="009569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cun.gob.mx/convocatoria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798</Words>
  <Characters>4392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2024-08-16T16:05:00Z</dcterms:created>
  <dcterms:modified xsi:type="dcterms:W3CDTF">2024-08-16T16:05:00Z</dcterms:modified>
</cp:coreProperties>
</file>